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3E58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183A6CBE" w14:textId="77777777" w:rsidR="00164F54" w:rsidRPr="00CD505A" w:rsidRDefault="00164F54" w:rsidP="00164F54">
      <w:pPr>
        <w:rPr>
          <w:b/>
          <w:bCs/>
          <w:szCs w:val="22"/>
        </w:rPr>
      </w:pPr>
    </w:p>
    <w:p w14:paraId="146A8666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55B2B49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43C623C0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3564702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803635" w14:paraId="1A58C43A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3FEECB6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46FEFB2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3EF6BA60" w14:textId="57E2FA2F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</w:p>
        </w:tc>
      </w:tr>
      <w:tr w:rsidR="00803635" w14:paraId="186AEB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A6CA642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5330CD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8160C9" w14:textId="39A4D303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222081D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8D72185" w14:textId="56E19503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</w:t>
            </w:r>
            <w:r w:rsidR="004364A7">
              <w:rPr>
                <w:szCs w:val="22"/>
              </w:rPr>
              <w:t>em</w:t>
            </w:r>
            <w:r w:rsidRPr="00A96602">
              <w:rPr>
                <w:szCs w:val="22"/>
              </w:rPr>
              <w:t xml:space="preserve"> primátora</w:t>
            </w:r>
          </w:p>
        </w:tc>
        <w:tc>
          <w:tcPr>
            <w:tcW w:w="344" w:type="dxa"/>
            <w:shd w:val="clear" w:color="auto" w:fill="auto"/>
          </w:tcPr>
          <w:p w14:paraId="502DD27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08F10A30" w14:textId="033FF030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12B164A6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4211979" w14:textId="00B39E32" w:rsidR="00803635" w:rsidRPr="00A96602" w:rsidRDefault="004364A7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4364A7">
              <w:rPr>
                <w:szCs w:val="22"/>
              </w:rPr>
              <w:t>Bc. Alešem Boháčem MBA</w:t>
            </w:r>
          </w:p>
        </w:tc>
        <w:tc>
          <w:tcPr>
            <w:tcW w:w="344" w:type="dxa"/>
            <w:shd w:val="clear" w:color="auto" w:fill="auto"/>
          </w:tcPr>
          <w:p w14:paraId="14DB1C0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4CF6062" w14:textId="46EE0999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1B020357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3A6EEE0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CAD4A9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1385D5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03BF8CCC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746D49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3571A6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2F9C7799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A4F96F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401CA6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7842F58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6890F73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322A87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53A5901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1964277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4C807CDD" w14:textId="34F31A36" w:rsidR="00803635" w:rsidRPr="00F933E3" w:rsidRDefault="00803635" w:rsidP="00803635">
            <w:pPr>
              <w:keepNext/>
              <w:jc w:val="left"/>
              <w:rPr>
                <w:sz w:val="24"/>
              </w:rPr>
            </w:pPr>
          </w:p>
        </w:tc>
      </w:tr>
      <w:tr w:rsidR="00803635" w14:paraId="24BA9C46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BD18A8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70BBC16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DF7188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75E9E9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59B5FE5" w14:textId="0AE88BBD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(</w:t>
            </w:r>
            <w:r w:rsidR="007E24BC">
              <w:rPr>
                <w:szCs w:val="22"/>
              </w:rPr>
              <w:t>plátce/</w:t>
            </w:r>
            <w:r w:rsidRPr="009B74E4">
              <w:rPr>
                <w:szCs w:val="22"/>
              </w:rPr>
              <w:t>neplátce DPH)</w:t>
            </w:r>
          </w:p>
        </w:tc>
      </w:tr>
      <w:tr w:rsidR="00803635" w14:paraId="4771D549" w14:textId="77777777" w:rsidTr="00A96602">
        <w:tc>
          <w:tcPr>
            <w:tcW w:w="1560" w:type="dxa"/>
            <w:shd w:val="clear" w:color="auto" w:fill="auto"/>
          </w:tcPr>
          <w:p w14:paraId="2609F93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67AB1111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28BAA1B4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1ADA38C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C1019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4766A26C" w14:textId="1645801E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803635" w14:paraId="57B2D8E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510395E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0A75C1E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629CDDB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F36A3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333D74B3" w14:textId="0350CA0E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21711AE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337387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87EB37A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FB845A3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54416D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A5EC9D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803635" w14:paraId="520F2131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B2146B7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16A2A290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8433E1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6B2A32B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4E2A9125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803635" w14:paraId="03049D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792C18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289D5FA6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86B2F5C" w14:textId="77777777" w:rsidR="00803635" w:rsidRPr="00A96602" w:rsidRDefault="00803635" w:rsidP="0080363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57BFB09D" w14:textId="77728984" w:rsidR="00C13415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6FE7549E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3A091B48" w14:textId="69642D6D" w:rsidR="000A3682" w:rsidRDefault="000A3682" w:rsidP="00EC6161">
      <w:pPr>
        <w:pStyle w:val="OstravaN2"/>
      </w:pPr>
      <w:r w:rsidRPr="000A3682">
        <w:t xml:space="preserve">Úvodní ustanovení </w:t>
      </w:r>
    </w:p>
    <w:p w14:paraId="432F9C25" w14:textId="77777777" w:rsidR="00EC6161" w:rsidRPr="00EC6161" w:rsidRDefault="00EC6161" w:rsidP="00EC6161"/>
    <w:p w14:paraId="32DD1BFF" w14:textId="77777777" w:rsidR="00EE4042" w:rsidRPr="004A50AA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>Smluvní strany prohlašují, že údaje uvedené v záhlaví této smlouvy jsou v souladu se skutečností v době jejího uzavření. Smluvní strany se zavazují, že změny dotčených údajů oznámí písemně bez prodlení nejpozději do 8 dnů druhé smluvní straně.</w:t>
      </w:r>
    </w:p>
    <w:p w14:paraId="6787E252" w14:textId="77777777" w:rsidR="00EE4042" w:rsidRPr="004A50AA" w:rsidRDefault="00EE4042" w:rsidP="00EE40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3025813" w14:textId="77777777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 xml:space="preserve">Příjemce je povinen oznámit písemně poskytovateli rovněž veškeré změny, týkající se obsahové části projektu, které nastanou v průběhu jeho realizace, nejpozději však do 30 dnů ode dne, kdy ke změně došlo. </w:t>
      </w:r>
    </w:p>
    <w:p w14:paraId="6BF9CD81" w14:textId="77777777" w:rsidR="00EE4042" w:rsidRDefault="00EE4042" w:rsidP="00EE4042">
      <w:pPr>
        <w:pStyle w:val="Odstavecseseznamem"/>
        <w:rPr>
          <w:szCs w:val="22"/>
        </w:rPr>
      </w:pPr>
    </w:p>
    <w:p w14:paraId="694DD0B0" w14:textId="42F57F70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>Příjemce prohlašuje, že k datu podpisu této smlouvy není podnikem v obtížích v souladu s čl. 2odst. 18 Nařízení Komise (EU) č. 651/2014 ze dne 17. 6. 2014, kterým se v souladu s články 107 a 108 Smlouvy o fungování Evropské unie prohlašují určité kategorie podpory za slučitelné s vnitřním trhem.</w:t>
      </w:r>
    </w:p>
    <w:p w14:paraId="694BCF78" w14:textId="77777777" w:rsidR="00EE4042" w:rsidRDefault="00EE4042" w:rsidP="00EE4042">
      <w:pPr>
        <w:pStyle w:val="Odstavecseseznamem"/>
        <w:rPr>
          <w:szCs w:val="22"/>
        </w:rPr>
      </w:pPr>
    </w:p>
    <w:p w14:paraId="1C631F23" w14:textId="77777777" w:rsidR="00EE4042" w:rsidRPr="009D470D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9D470D">
        <w:rPr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</w:t>
      </w:r>
      <w:r>
        <w:rPr>
          <w:szCs w:val="22"/>
        </w:rPr>
        <w:t>(</w:t>
      </w:r>
      <w:r w:rsidRPr="009D470D">
        <w:rPr>
          <w:szCs w:val="22"/>
        </w:rPr>
        <w:t xml:space="preserve">EU), jímž byla vyplacená podpora prohlášena za protiprávní a neslučitelnou s vnitřním trhem. </w:t>
      </w:r>
    </w:p>
    <w:p w14:paraId="21AE54D0" w14:textId="77777777" w:rsidR="00EE4042" w:rsidRPr="004A50AA" w:rsidRDefault="00EE4042" w:rsidP="00EE4042">
      <w:pPr>
        <w:pStyle w:val="Odstavecseseznamem"/>
        <w:rPr>
          <w:szCs w:val="22"/>
        </w:rPr>
      </w:pPr>
    </w:p>
    <w:p w14:paraId="51830B35" w14:textId="759049E8" w:rsidR="00EE4042" w:rsidRDefault="00EE4042" w:rsidP="00F420F4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FE14AD">
        <w:rPr>
          <w:szCs w:val="22"/>
        </w:rPr>
        <w:t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Město je oprávněno poskytnout podlicenci k užití loga města třetí osobě.</w:t>
      </w:r>
    </w:p>
    <w:p w14:paraId="3B70466A" w14:textId="77777777" w:rsidR="00FE14AD" w:rsidRPr="00FE14AD" w:rsidRDefault="00FE14AD" w:rsidP="00FE14A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963CE64" w14:textId="2C539D28" w:rsidR="000A3682" w:rsidRPr="00692A60" w:rsidRDefault="00EE4042" w:rsidP="000A368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B3ED7">
        <w:rPr>
          <w:szCs w:val="22"/>
        </w:rPr>
        <w:t>Poskytovatel touto smlouvou poskytuje příjemci bezúplatně nevýhradní oprávnění logo města užít pro účely dle obsahu této smlouvy, způsoby uvedenými v odst. 9 a 10 článku V. této smlouvy, v rozsahu územně neomezeném a v rozsahu množstevně a časově omezeném ve vztahu k rozsahu a</w:t>
      </w:r>
      <w:r w:rsidR="00404C97">
        <w:rPr>
          <w:szCs w:val="22"/>
        </w:rPr>
        <w:t> </w:t>
      </w:r>
      <w:r w:rsidRPr="004B3ED7">
        <w:rPr>
          <w:szCs w:val="22"/>
        </w:rPr>
        <w:t>charakteru užití dle této smlouvy. Příjemce oprávnění užít logo města za uvedeným účelem, uvedeným způsobem a v rozsahu dle této smlouvy přijímá.</w:t>
      </w:r>
    </w:p>
    <w:p w14:paraId="14F1B50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lastRenderedPageBreak/>
        <w:t>čl. II.</w:t>
      </w:r>
    </w:p>
    <w:p w14:paraId="533A48BC" w14:textId="62C3D9B3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E8397D3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E05285D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26EA705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E4C3DA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53A3A8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5E4B0C0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15D8F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2CA710C" w14:textId="0F4DABA1" w:rsidR="00EE4042" w:rsidRDefault="00EE4042" w:rsidP="00EE4042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>Dotace je poskytována v souladu s Program</w:t>
      </w:r>
      <w:r>
        <w:rPr>
          <w:szCs w:val="22"/>
        </w:rPr>
        <w:t>em</w:t>
      </w:r>
      <w:r w:rsidRPr="00186517">
        <w:rPr>
          <w:szCs w:val="22"/>
        </w:rPr>
        <w:t xml:space="preserve"> poskytnutí účelových neinvestičních dotací na ozdravné </w:t>
      </w:r>
      <w:r w:rsidRPr="00F933E3">
        <w:t>pobyty</w:t>
      </w:r>
      <w:r>
        <w:rPr>
          <w:szCs w:val="22"/>
        </w:rPr>
        <w:t xml:space="preserve"> v období od 01. 11. 202</w:t>
      </w:r>
      <w:r w:rsidR="00772EAC">
        <w:rPr>
          <w:szCs w:val="22"/>
        </w:rPr>
        <w:t>5</w:t>
      </w:r>
      <w:r>
        <w:rPr>
          <w:szCs w:val="22"/>
        </w:rPr>
        <w:t xml:space="preserve"> do 30. 04. 202</w:t>
      </w:r>
      <w:r w:rsidR="00772EAC">
        <w:rPr>
          <w:szCs w:val="22"/>
        </w:rPr>
        <w:t>6</w:t>
      </w:r>
      <w:r w:rsidRPr="00186517">
        <w:rPr>
          <w:szCs w:val="22"/>
        </w:rPr>
        <w:t>, schváleným usnesením Zastupitelstva města Ostravy č</w:t>
      </w:r>
      <w:r>
        <w:rPr>
          <w:szCs w:val="22"/>
        </w:rPr>
        <w:t xml:space="preserve">. </w:t>
      </w:r>
      <w:r w:rsidR="00DC3F15" w:rsidRPr="005F756A">
        <w:rPr>
          <w:szCs w:val="22"/>
          <w:highlight w:val="yellow"/>
        </w:rPr>
        <w:t>XXXX</w:t>
      </w:r>
      <w:r w:rsidR="00741D94" w:rsidRPr="005F756A">
        <w:rPr>
          <w:szCs w:val="22"/>
          <w:highlight w:val="yellow"/>
        </w:rPr>
        <w:t>/ZM2226/</w:t>
      </w:r>
      <w:r w:rsidR="00DC3F15" w:rsidRPr="005F756A">
        <w:rPr>
          <w:szCs w:val="22"/>
          <w:highlight w:val="yellow"/>
        </w:rPr>
        <w:t>X</w:t>
      </w:r>
      <w:r>
        <w:rPr>
          <w:szCs w:val="22"/>
        </w:rPr>
        <w:t xml:space="preserve"> </w:t>
      </w:r>
      <w:r w:rsidRPr="00186517">
        <w:rPr>
          <w:szCs w:val="22"/>
        </w:rPr>
        <w:t xml:space="preserve">ze dne </w:t>
      </w:r>
      <w:r w:rsidR="00741D94">
        <w:rPr>
          <w:szCs w:val="22"/>
        </w:rPr>
        <w:t>2</w:t>
      </w:r>
      <w:r w:rsidR="00772EAC">
        <w:rPr>
          <w:szCs w:val="22"/>
        </w:rPr>
        <w:t>6</w:t>
      </w:r>
      <w:r w:rsidR="00741D94">
        <w:rPr>
          <w:szCs w:val="22"/>
        </w:rPr>
        <w:t xml:space="preserve">. března </w:t>
      </w:r>
      <w:r>
        <w:rPr>
          <w:szCs w:val="22"/>
        </w:rPr>
        <w:t>202</w:t>
      </w:r>
      <w:r w:rsidR="00772EAC">
        <w:rPr>
          <w:szCs w:val="22"/>
        </w:rPr>
        <w:t>5</w:t>
      </w:r>
      <w:r>
        <w:rPr>
          <w:szCs w:val="22"/>
        </w:rPr>
        <w:t>. Pro právní vztah založený touto smlouvou jsou stejně jako ustanovení této smlouvy právně závazná ustanovení obsažená v tomto programu.</w:t>
      </w:r>
    </w:p>
    <w:p w14:paraId="1B62E2A6" w14:textId="77777777" w:rsidR="00EE4042" w:rsidRPr="00EE4042" w:rsidRDefault="00EE4042" w:rsidP="00EE4042">
      <w:pPr>
        <w:rPr>
          <w:szCs w:val="22"/>
        </w:rPr>
      </w:pPr>
    </w:p>
    <w:p w14:paraId="0E9367E9" w14:textId="4ACA2B20" w:rsidR="00A9100A" w:rsidRPr="00795D29" w:rsidRDefault="00A9100A" w:rsidP="00795D29">
      <w:pPr>
        <w:pStyle w:val="Odstavecseseznamem"/>
        <w:numPr>
          <w:ilvl w:val="0"/>
          <w:numId w:val="21"/>
        </w:numPr>
        <w:ind w:left="567" w:hanging="567"/>
      </w:pPr>
      <w:r w:rsidRPr="00795D29">
        <w:t xml:space="preserve">Dotace podle této smlouvy </w:t>
      </w:r>
      <w:sdt>
        <w:sdtPr>
          <w:id w:val="-1036572210"/>
          <w:placeholder>
            <w:docPart w:val="C1BB013765B54D06B84559D8CD271A6E"/>
          </w:placeholder>
        </w:sdtPr>
        <w:sdtEndPr/>
        <w:sdtContent>
          <w:r w:rsidRPr="00795D29">
            <w:t>není</w:t>
          </w:r>
        </w:sdtContent>
      </w:sdt>
      <w:r w:rsidRPr="00795D29">
        <w:t xml:space="preserve"> poskytnutím podpory podle pravidla „de minimis“ ve smyslu Nařízení Komise (EU) č.2023/2831 ze dne 13.12.2023 o použití článku 107 a 108 Smlouvy o fungování Evropské unie na podporu de minimis, které bylo publikováno v Úředním věstníku Evropské unie dne 15.12.2023. </w:t>
      </w:r>
    </w:p>
    <w:p w14:paraId="2F4190A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7B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F37CC31" w14:textId="389362A5" w:rsidR="00F953E7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93C20D2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13912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461751C0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A80B9E" w14:textId="77777777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6F5106" w:rsidRPr="00B5479E">
            <w:t xml:space="preserve">Realizace minimálně </w:t>
          </w:r>
          <w:proofErr w:type="gramStart"/>
          <w:r w:rsidR="006F5106" w:rsidRPr="00B5479E">
            <w:t>14 denního</w:t>
          </w:r>
          <w:proofErr w:type="gramEnd"/>
          <w:r w:rsidR="006F5106" w:rsidRPr="00B5479E">
            <w:t xml:space="preserve"> ozdravného pobytu žáků </w:t>
          </w:r>
        </w:sdtContent>
      </w:sdt>
    </w:p>
    <w:p w14:paraId="54D27035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282789DB" w14:textId="47C32CF8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</w:t>
          </w:r>
          <w:r w:rsidR="00DC3F15">
            <w:t>2</w:t>
          </w:r>
          <w:r w:rsidR="005F756A">
            <w:t>5</w:t>
          </w:r>
          <w:r w:rsidR="000209FF">
            <w:t xml:space="preserve"> – 30. 04. 202</w:t>
          </w:r>
          <w:r w:rsidR="005F756A">
            <w:t>6</w:t>
          </w:r>
        </w:sdtContent>
      </w:sdt>
    </w:p>
    <w:p w14:paraId="19E88D32" w14:textId="77777777" w:rsidR="00175E1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CC672E" w14:textId="4190F59D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159F1B04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13DC30F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006CC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7190504D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65951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1082349" w14:textId="2AAFDAB5" w:rsidR="005D6DFA" w:rsidRPr="005F756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5F756A">
            <w:t>6</w:t>
          </w:r>
        </w:sdtContent>
      </w:sdt>
      <w:r w:rsidR="005D6DFA" w:rsidRPr="00B5479E">
        <w:t>.</w:t>
      </w:r>
      <w:bookmarkEnd w:id="0"/>
    </w:p>
    <w:p w14:paraId="635E9203" w14:textId="77777777" w:rsidR="005F756A" w:rsidRDefault="005F756A" w:rsidP="005F756A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2FC85DE" w14:textId="77777777" w:rsidR="005F756A" w:rsidRDefault="005F756A" w:rsidP="005F756A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C9D3E3C" w14:textId="77777777" w:rsidR="005F756A" w:rsidRPr="005F756A" w:rsidRDefault="005F756A" w:rsidP="005F756A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8D6276" w14:textId="77777777" w:rsidR="00692A60" w:rsidRDefault="00692A60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3EA22D" w14:textId="1EC0D3E3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lastRenderedPageBreak/>
        <w:t>čl. IV.</w:t>
      </w:r>
    </w:p>
    <w:p w14:paraId="08891618" w14:textId="7482D2FA" w:rsidR="00952E7A" w:rsidRPr="00EC6161" w:rsidRDefault="000A3682" w:rsidP="005D6DFA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E21451A" w14:textId="057F102E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BB0731">
        <w:t xml:space="preserve"> </w:t>
      </w:r>
      <w:r w:rsidR="00333003">
        <w:t xml:space="preserve">………………….  </w:t>
      </w:r>
      <w:r w:rsidRPr="00B5479E">
        <w:t xml:space="preserve">Kč (slovy: </w:t>
      </w:r>
      <w:r w:rsidR="00333003">
        <w:t xml:space="preserve">…………………. </w:t>
      </w:r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 xml:space="preserve">odpory činí </w:t>
      </w:r>
      <w:r w:rsidR="00DC3F15">
        <w:t>7</w:t>
      </w:r>
      <w:r w:rsidR="00535482">
        <w:t>.</w:t>
      </w:r>
      <w:r w:rsidR="00DC3F15">
        <w:t>5</w:t>
      </w:r>
      <w:r w:rsidR="00535482">
        <w:t>00 Kč (</w:t>
      </w:r>
      <w:r w:rsidR="00535482" w:rsidRPr="00535482">
        <w:t>slovy</w:t>
      </w:r>
      <w:r w:rsidR="001D5B06">
        <w:t>:</w:t>
      </w:r>
      <w:r w:rsidR="00535482" w:rsidRPr="00535482">
        <w:t xml:space="preserve"> </w:t>
      </w:r>
      <w:r w:rsidR="00DC3F15">
        <w:t xml:space="preserve">sedm </w:t>
      </w:r>
      <w:r w:rsidR="00535482" w:rsidRPr="00535482">
        <w:t>tisíc</w:t>
      </w:r>
      <w:r w:rsidR="00DC3F15">
        <w:t xml:space="preserve"> </w:t>
      </w:r>
      <w:proofErr w:type="spellStart"/>
      <w:r w:rsidR="00DC3F15">
        <w:t>pětset</w:t>
      </w:r>
      <w:proofErr w:type="spellEnd"/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2D64BA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9792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AE2CA6D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7C97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366C2BC" w14:textId="5CF9C18B" w:rsidR="00952E7A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4849939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49B0EED6" w14:textId="77777777" w:rsidR="00952E7A" w:rsidRPr="00B5479E" w:rsidRDefault="00952E7A" w:rsidP="00952E7A">
      <w:pPr>
        <w:pStyle w:val="Odstavecseseznamem"/>
        <w:ind w:left="567"/>
      </w:pPr>
    </w:p>
    <w:p w14:paraId="23C76ACD" w14:textId="7CD6E216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</w:t>
      </w:r>
      <w:r w:rsidR="005F756A">
        <w:t>6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5F756A">
            <w:t>6</w:t>
          </w:r>
        </w:sdtContent>
      </w:sdt>
      <w:r w:rsidR="006E76A5" w:rsidRPr="00B5479E">
        <w:t>.</w:t>
      </w:r>
    </w:p>
    <w:p w14:paraId="3458F2E5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36B0C6A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4CC8147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32C566BB" w14:textId="4E2B7433" w:rsidR="000A3682" w:rsidRDefault="000A3682" w:rsidP="00EE4042">
      <w:pPr>
        <w:pStyle w:val="Odstavecseseznamem"/>
        <w:numPr>
          <w:ilvl w:val="0"/>
          <w:numId w:val="26"/>
        </w:numPr>
        <w:ind w:left="567" w:hanging="567"/>
      </w:pPr>
      <w:r w:rsidRPr="00B5479E">
        <w:t>Všechny ostatní náklady vynaložené příjemcem jsou z hlediska této dotace považovány za</w:t>
      </w:r>
      <w:r w:rsidR="001D03E8">
        <w:t> </w:t>
      </w:r>
      <w:r w:rsidRPr="00B5479E">
        <w:t>náklady neuznatelné.</w:t>
      </w:r>
    </w:p>
    <w:p w14:paraId="013BCA8F" w14:textId="77777777" w:rsidR="00EE4042" w:rsidRDefault="00EE4042" w:rsidP="00EE4042">
      <w:pPr>
        <w:pStyle w:val="Odstavecseseznamem"/>
        <w:ind w:left="567"/>
      </w:pPr>
    </w:p>
    <w:p w14:paraId="171F2F45" w14:textId="6DF7F23D" w:rsidR="00EE4042" w:rsidRPr="004A50AA" w:rsidRDefault="00EE4042" w:rsidP="00EE4042">
      <w:pPr>
        <w:numPr>
          <w:ilvl w:val="0"/>
          <w:numId w:val="26"/>
        </w:numPr>
        <w:tabs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4A50AA">
        <w:rPr>
          <w:szCs w:val="22"/>
        </w:rPr>
        <w:t xml:space="preserve">Peněžní prostředky z dotace </w:t>
      </w:r>
      <w:r w:rsidRPr="004A50AA">
        <w:rPr>
          <w:b/>
          <w:szCs w:val="22"/>
        </w:rPr>
        <w:t>nelze</w:t>
      </w:r>
      <w:r w:rsidRPr="004A50AA">
        <w:rPr>
          <w:szCs w:val="22"/>
        </w:rPr>
        <w:t xml:space="preserve"> dále</w:t>
      </w:r>
      <w:r>
        <w:rPr>
          <w:szCs w:val="22"/>
        </w:rPr>
        <w:t xml:space="preserve"> </w:t>
      </w:r>
      <w:r w:rsidRPr="004A50AA">
        <w:rPr>
          <w:b/>
          <w:szCs w:val="22"/>
        </w:rPr>
        <w:t>použít k úhradě zálohových plateb, které nebudou do termínu konečného čerpání dotace vyúčtovány</w:t>
      </w:r>
      <w:r w:rsidRPr="004A50AA">
        <w:rPr>
          <w:szCs w:val="22"/>
        </w:rPr>
        <w:t>.</w:t>
      </w:r>
    </w:p>
    <w:p w14:paraId="5A02DD7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F5F2CC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08703F2D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55344443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512BB0E8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77F7EE9" w14:textId="77777777" w:rsidR="00C85855" w:rsidRPr="00B5479E" w:rsidRDefault="00C85855" w:rsidP="00993F8D">
      <w:pPr>
        <w:pStyle w:val="OstravaN2"/>
      </w:pPr>
    </w:p>
    <w:p w14:paraId="673BAE05" w14:textId="5057E592" w:rsidR="000A3682" w:rsidRPr="00EC6161" w:rsidRDefault="000A3682" w:rsidP="00EC6161">
      <w:pPr>
        <w:pStyle w:val="OstravaN2"/>
      </w:pPr>
      <w:r w:rsidRPr="00B5479E">
        <w:t>Příjemce se dále zavazuje:</w:t>
      </w:r>
    </w:p>
    <w:p w14:paraId="3B8C5AD4" w14:textId="00196893" w:rsidR="00EE4042" w:rsidRPr="00A40F37" w:rsidRDefault="00EE4042" w:rsidP="00A40F37">
      <w:pPr>
        <w:pStyle w:val="Odstavecseseznamem"/>
        <w:numPr>
          <w:ilvl w:val="0"/>
          <w:numId w:val="26"/>
        </w:numPr>
        <w:ind w:left="567" w:hanging="567"/>
        <w:rPr>
          <w:b/>
          <w:bCs/>
        </w:rPr>
      </w:pPr>
      <w:r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smlouvy. Čestné prohlášení příjemce o</w:t>
      </w:r>
      <w:r w:rsidR="00404C97">
        <w:t> </w:t>
      </w:r>
      <w:r>
        <w:t xml:space="preserve">vynaložení peněžních prostředků v rámci uznatelných nákladů realizovaného projektu není považováno za účetní záznam. Originály účetních dokladů, týkající se realizace projektu, označit </w:t>
      </w:r>
      <w:r>
        <w:lastRenderedPageBreak/>
        <w:t>„</w:t>
      </w:r>
      <w:r w:rsidRPr="00A40F37">
        <w:rPr>
          <w:b/>
          <w:bCs/>
        </w:rPr>
        <w:t xml:space="preserve">Financováno z rozpočtu statutárního města Ostravy“ a uvést evidenční číslo smlouvy a výši použité dotace v Kč. </w:t>
      </w:r>
    </w:p>
    <w:p w14:paraId="1285477E" w14:textId="77777777" w:rsidR="00EE4042" w:rsidRDefault="00EE4042" w:rsidP="00EE4042"/>
    <w:p w14:paraId="1E146366" w14:textId="0E6D2908" w:rsidR="00EE4042" w:rsidRDefault="00EE4042" w:rsidP="00A40F37">
      <w:pPr>
        <w:pStyle w:val="Odstavecseseznamem"/>
        <w:numPr>
          <w:ilvl w:val="0"/>
          <w:numId w:val="26"/>
        </w:numPr>
        <w:ind w:left="567" w:hanging="567"/>
      </w:pPr>
      <w:r>
        <w:t xml:space="preserve">Označit majetek pořízený nebo technicky zhodnocený z dotace nebo její části viditelně textem: </w:t>
      </w:r>
      <w:r w:rsidRPr="00A40F37">
        <w:rPr>
          <w:b/>
          <w:bCs/>
        </w:rPr>
        <w:t>„Financováno z rozpočtu statutárního města Ostravy“</w:t>
      </w:r>
      <w:r>
        <w:t>. Nepředat takový majetek do užívání z titulu výpůjčky či nájmu jinému subjektu, nezcizit jej a nepřevést na jinou právnickou nebo fyzickou osobu. Tento závazek zaniká uplynutím 3 let ode dne předložení finančního vypořádání dotace poskytovateli. (lze doplnit oprávnění příjemce převést majetek pořízený nebo technický zhodnocený z dotace na SMO; uveďte ustanovení pouze, je-li toto v daném případě, s</w:t>
      </w:r>
      <w:r w:rsidR="00404C97">
        <w:t> </w:t>
      </w:r>
      <w:r>
        <w:t>ohledem na účel dotace a vymezené uznatelné náklady, relevantní).</w:t>
      </w:r>
    </w:p>
    <w:p w14:paraId="655FF7B5" w14:textId="77777777" w:rsidR="000A3682" w:rsidRPr="00B5479E" w:rsidRDefault="000A3682" w:rsidP="008C283E"/>
    <w:p w14:paraId="2DAEC3E1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249D6283" w14:textId="77777777" w:rsidR="000A3682" w:rsidRPr="00B5479E" w:rsidRDefault="000A3682" w:rsidP="00993F8D">
      <w:pPr>
        <w:pStyle w:val="Odstavecseseznamem"/>
        <w:ind w:left="567"/>
      </w:pPr>
    </w:p>
    <w:p w14:paraId="44D8F1EA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51C56BEF" w14:textId="77777777" w:rsidR="000A3682" w:rsidRPr="00B5479E" w:rsidRDefault="000A3682" w:rsidP="00993F8D">
      <w:pPr>
        <w:pStyle w:val="Odstavecseseznamem"/>
        <w:ind w:left="567"/>
      </w:pPr>
    </w:p>
    <w:p w14:paraId="1DCA861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D8616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FA2DD9" w14:textId="61499629" w:rsid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Start w:id="3" w:name="_Ref455124655"/>
      <w:bookmarkEnd w:id="2"/>
    </w:p>
    <w:p w14:paraId="764F1B6A" w14:textId="77777777" w:rsidR="00175E1E" w:rsidRDefault="00175E1E" w:rsidP="00175E1E">
      <w:pPr>
        <w:pStyle w:val="Odstavecseseznamem"/>
      </w:pPr>
    </w:p>
    <w:p w14:paraId="5F129143" w14:textId="35E0B626" w:rsidR="00175E1E" w:rsidRPr="00175E1E" w:rsidRDefault="00175E1E" w:rsidP="00175E1E">
      <w:pPr>
        <w:numPr>
          <w:ilvl w:val="0"/>
          <w:numId w:val="26"/>
        </w:numPr>
        <w:ind w:left="567" w:hanging="567"/>
        <w:rPr>
          <w:szCs w:val="22"/>
        </w:rPr>
      </w:pPr>
      <w:r w:rsidRPr="0095751F">
        <w:rPr>
          <w:szCs w:val="22"/>
        </w:rPr>
        <w:t>Příjemce je povinen postupovat při prezentaci poskytovatele v rámci projektu v souladu s</w:t>
      </w:r>
      <w:r w:rsidR="00404C97">
        <w:rPr>
          <w:szCs w:val="22"/>
        </w:rPr>
        <w:t> </w:t>
      </w:r>
      <w:r w:rsidRPr="0095751F">
        <w:rPr>
          <w:szCs w:val="22"/>
        </w:rPr>
        <w:t>nařízením města č.</w:t>
      </w:r>
      <w:r>
        <w:rPr>
          <w:szCs w:val="22"/>
        </w:rPr>
        <w:t xml:space="preserve"> 2/2020, kterým se stanoví zákaz šíření reklamy na veřejně přístupných místech mimo provozovnu</w:t>
      </w:r>
      <w:r w:rsidRPr="0095751F">
        <w:rPr>
          <w:szCs w:val="22"/>
        </w:rPr>
        <w:t>, v aktuálním znění platném ke dni umístění reklamy projektu,</w:t>
      </w:r>
      <w:r w:rsidR="00404C97">
        <w:rPr>
          <w:szCs w:val="22"/>
        </w:rPr>
        <w:t> </w:t>
      </w:r>
      <w:r w:rsidRPr="0095751F">
        <w:rPr>
          <w:szCs w:val="22"/>
        </w:rPr>
        <w:t>a</w:t>
      </w:r>
      <w:r w:rsidR="00404C97">
        <w:rPr>
          <w:szCs w:val="22"/>
        </w:rPr>
        <w:t> </w:t>
      </w:r>
      <w:r w:rsidRPr="0095751F">
        <w:rPr>
          <w:szCs w:val="22"/>
        </w:rPr>
        <w:t>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2FBD8D0A" w14:textId="77777777" w:rsidR="00A40F37" w:rsidRDefault="00A40F37" w:rsidP="00A40F37">
      <w:pPr>
        <w:pStyle w:val="Odstavecseseznamem"/>
      </w:pPr>
    </w:p>
    <w:p w14:paraId="2C2C96A6" w14:textId="7897F64A" w:rsidR="000A3682" w:rsidRP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Předložit poskytovateli nejpozději </w:t>
      </w:r>
      <w:r w:rsidRPr="00175E1E">
        <w:rPr>
          <w:b/>
          <w:bCs/>
        </w:rPr>
        <w:t xml:space="preserve">do </w:t>
      </w:r>
      <w:r w:rsidR="00341998" w:rsidRPr="00175E1E">
        <w:rPr>
          <w:b/>
          <w:bCs/>
        </w:rPr>
        <w:t>31. 07. 20</w:t>
      </w:r>
      <w:r w:rsidR="00A40F37" w:rsidRPr="00175E1E">
        <w:rPr>
          <w:b/>
          <w:bCs/>
        </w:rPr>
        <w:t>2</w:t>
      </w:r>
      <w:r w:rsidR="000D4A87">
        <w:rPr>
          <w:b/>
          <w:bCs/>
        </w:rPr>
        <w:t>6</w:t>
      </w:r>
      <w:r w:rsidRPr="00B5479E">
        <w:t xml:space="preserve"> finanční vypořádání dotace dle této smlouvy v</w:t>
      </w:r>
      <w:r w:rsidR="00947AD0">
        <w:t> </w:t>
      </w:r>
      <w:r w:rsidRPr="00B5479E">
        <w:t>tištěné</w:t>
      </w:r>
      <w:r w:rsidR="00947AD0">
        <w:t xml:space="preserve"> </w:t>
      </w:r>
      <w:r w:rsidR="00947AD0" w:rsidRPr="00157970">
        <w:t>nebo elektronické</w:t>
      </w:r>
      <w:r w:rsidRPr="00157970">
        <w:t xml:space="preserve"> podobě. </w:t>
      </w:r>
      <w:bookmarkEnd w:id="3"/>
      <w:r w:rsidR="00A40F37" w:rsidRPr="00157970">
        <w:rPr>
          <w:szCs w:val="22"/>
        </w:rPr>
        <w:t>Finanční vypořádání dotace se považuje za předložené poskytovateli dnem jeho předání k přepravě provozovateli poštovních služeb</w:t>
      </w:r>
      <w:r w:rsidR="00947AD0" w:rsidRPr="00157970">
        <w:rPr>
          <w:szCs w:val="22"/>
        </w:rPr>
        <w:t xml:space="preserve">, </w:t>
      </w:r>
      <w:r w:rsidR="00A40F37" w:rsidRPr="00157970">
        <w:rPr>
          <w:szCs w:val="22"/>
        </w:rPr>
        <w:t>podáním na podatelně Magistrátu města Ostravy</w:t>
      </w:r>
      <w:r w:rsidR="00947AD0" w:rsidRPr="00157970">
        <w:rPr>
          <w:szCs w:val="22"/>
        </w:rPr>
        <w:t xml:space="preserve"> nebo doručením do datové schránky Magistrátu města Ostravy</w:t>
      </w:r>
      <w:r w:rsidR="00A40F37" w:rsidRPr="00157970">
        <w:rPr>
          <w:szCs w:val="22"/>
        </w:rPr>
        <w:t xml:space="preserve">. Příjemce </w:t>
      </w:r>
      <w:r w:rsidR="00A40F37" w:rsidRPr="00A40F37">
        <w:rPr>
          <w:szCs w:val="22"/>
        </w:rPr>
        <w:t xml:space="preserve">doloží finanční vypořádání dotace </w:t>
      </w:r>
      <w:r w:rsidR="00A40F37" w:rsidRPr="00A40F37">
        <w:rPr>
          <w:b/>
          <w:szCs w:val="22"/>
        </w:rPr>
        <w:t>komentářem</w:t>
      </w:r>
      <w:r w:rsidR="00A40F37" w:rsidRPr="00A40F37">
        <w:rPr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nákladů, </w:t>
      </w:r>
      <w:r w:rsidR="00A40F37" w:rsidRPr="00A40F37">
        <w:rPr>
          <w:b/>
          <w:szCs w:val="22"/>
        </w:rPr>
        <w:t>čitelnými kopiemi účetních dokladů</w:t>
      </w:r>
      <w:r w:rsidR="00A40F37" w:rsidRPr="00A40F37">
        <w:rPr>
          <w:szCs w:val="22"/>
        </w:rPr>
        <w:t xml:space="preserve"> – objednávek, smluv, faktur, daňových dokladů, výpisů z bankovního účtu, pokladních dokladů a</w:t>
      </w:r>
      <w:r w:rsidR="00404C97">
        <w:rPr>
          <w:szCs w:val="22"/>
        </w:rPr>
        <w:t> </w:t>
      </w:r>
      <w:r w:rsidR="00A40F37" w:rsidRPr="00A40F37">
        <w:rPr>
          <w:szCs w:val="22"/>
        </w:rPr>
        <w:t>jiných dokladů, které se vztahují k 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 jiných zdrojů a v jaké výši.</w:t>
      </w:r>
    </w:p>
    <w:p w14:paraId="459C1D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2EE2A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4EB959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A7F4F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416CE6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C11C32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0635D7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066E8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04CA52DD" w14:textId="77777777" w:rsidR="000A3682" w:rsidRPr="00B5479E" w:rsidRDefault="000A3682" w:rsidP="006E76A5">
      <w:pPr>
        <w:pStyle w:val="Odstavecseseznamem"/>
        <w:ind w:left="567"/>
      </w:pPr>
    </w:p>
    <w:p w14:paraId="686D39D2" w14:textId="5CA58E6C" w:rsidR="00175E1E" w:rsidRDefault="00175E1E" w:rsidP="00175E1E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DA30F5">
        <w:rPr>
          <w:szCs w:val="22"/>
        </w:rPr>
        <w:t>Postupovat při výběru dodavatele v souladu se zákonem č. 134/2016 Sb</w:t>
      </w:r>
      <w:r>
        <w:rPr>
          <w:szCs w:val="22"/>
        </w:rPr>
        <w:t xml:space="preserve">., </w:t>
      </w:r>
      <w:r w:rsidRPr="00DA30F5">
        <w:rPr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zadavatelem veřejné zakázky nebo splní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definici zadavatele veřejné zakázky podle § 4 tohoto zákona</w:t>
      </w:r>
      <w:r>
        <w:rPr>
          <w:szCs w:val="22"/>
        </w:rPr>
        <w:t>.</w:t>
      </w:r>
    </w:p>
    <w:p w14:paraId="56559CC0" w14:textId="77777777" w:rsidR="00175E1E" w:rsidRPr="00DA30F5" w:rsidRDefault="00175E1E" w:rsidP="00175E1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0D98F65" w14:textId="6DD14883" w:rsidR="000A3682" w:rsidRPr="00B5479E" w:rsidRDefault="000A3682" w:rsidP="00175E1E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155F0EDA" w14:textId="77777777" w:rsidR="000A3682" w:rsidRPr="00B5479E" w:rsidRDefault="000A3682" w:rsidP="006E76A5">
      <w:pPr>
        <w:pStyle w:val="Odstavecseseznamem"/>
        <w:ind w:left="567"/>
      </w:pPr>
    </w:p>
    <w:p w14:paraId="7AC9900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2ABBCF66" w14:textId="77777777" w:rsidR="00175E1E" w:rsidRPr="00B5479E" w:rsidRDefault="00175E1E" w:rsidP="00AB47B1"/>
    <w:p w14:paraId="0CD81CD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318CFD4B" w14:textId="755BC74D" w:rsidR="006E76A5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8DDFCCB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737A35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C82A8F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7B98A31B" w14:textId="77777777" w:rsidR="00033FCE" w:rsidRPr="00B5479E" w:rsidRDefault="00033FCE" w:rsidP="00033FCE"/>
    <w:p w14:paraId="29B6366D" w14:textId="70E7BB22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</w:t>
      </w:r>
      <w:r w:rsidR="00404C97">
        <w:t> </w:t>
      </w:r>
      <w:r w:rsidRPr="00B5479E">
        <w:t>pověření zaměstnanci poskytovatele jsou oprávněni vstupovat do příslušných objektů.</w:t>
      </w:r>
    </w:p>
    <w:p w14:paraId="4654B407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C1AA7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26DD21DF" w14:textId="33DCE23F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0C692C8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39DCDEB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595032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22668B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2F20383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297D877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C3AA84" w14:textId="2891C58E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A6793D">
        <w:t>12</w:t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20715735" w14:textId="77777777" w:rsidR="008C283E" w:rsidRPr="00B5479E" w:rsidRDefault="008C283E" w:rsidP="008C283E"/>
    <w:p w14:paraId="372B4A25" w14:textId="2644AA3D" w:rsidR="008C283E" w:rsidRPr="00B5479E" w:rsidRDefault="008C283E" w:rsidP="008C283E">
      <w:pPr>
        <w:ind w:left="567"/>
      </w:pPr>
      <w:r w:rsidRPr="00B5479E">
        <w:t xml:space="preserve">Předložení finančního vypořádání dotace dle odst. </w:t>
      </w:r>
      <w:r w:rsidR="00A6793D">
        <w:t>12</w:t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12C848A2" w14:textId="77777777" w:rsidR="00AB47B1" w:rsidRPr="00B5479E" w:rsidRDefault="00AB47B1" w:rsidP="008C283E"/>
    <w:p w14:paraId="28972481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49601E70" w14:textId="77777777" w:rsidR="003F12DC" w:rsidRPr="00B5479E" w:rsidRDefault="003F12DC" w:rsidP="003F12DC">
      <w:pPr>
        <w:pStyle w:val="Odstavecseseznamem"/>
        <w:ind w:left="1134"/>
      </w:pPr>
    </w:p>
    <w:p w14:paraId="077C83A9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4ED39D1F" w14:textId="77777777" w:rsidR="003F12DC" w:rsidRPr="00B5479E" w:rsidRDefault="003F12DC" w:rsidP="003F12DC"/>
    <w:p w14:paraId="273F86FB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4B2A010F" w14:textId="77777777" w:rsidR="008C283E" w:rsidRPr="00B5479E" w:rsidRDefault="008C283E" w:rsidP="008C283E"/>
    <w:p w14:paraId="0F15BEBC" w14:textId="570EFF0F" w:rsidR="00175E1E" w:rsidRDefault="00175E1E" w:rsidP="00EC6161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  <w:r w:rsidRPr="00175E1E">
        <w:t xml:space="preserve">Jestliže příjemce dotace nepředloží finanční vypořádání dotace poskytovateli ani do 60 dnů po termínu stanoveném v čl. V odst. 12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30B7F723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CE217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E3B3BB0" w14:textId="59E4A6B9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16DD5CF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DB03E3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516585" w14:textId="08797CF2" w:rsidR="00C13415" w:rsidRPr="00C13415" w:rsidRDefault="000A3682" w:rsidP="00DC3F15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dnem jejího </w:t>
      </w:r>
      <w:r w:rsidR="00244602" w:rsidRPr="00B5479E">
        <w:t>zveřejnění v celostátním registru smluv</w:t>
      </w:r>
      <w:r w:rsidR="00DC3F15">
        <w:t>.</w:t>
      </w:r>
    </w:p>
    <w:p w14:paraId="12B04E13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10AFEF9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48865E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5D6B4C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78E293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3537D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3FABC4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B9AEE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</w:t>
      </w:r>
      <w:r w:rsidRPr="00B5479E">
        <w:lastRenderedPageBreak/>
        <w:t xml:space="preserve">smlouvy použity v souladu s touto smlouvou, zpět na účet poskytovatele ve lhůtě do 15 dnů ode dne ukončení smlouvy. </w:t>
      </w:r>
    </w:p>
    <w:p w14:paraId="41C6FAB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8D480D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0C11E1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0ED0F57" w14:textId="6DF6F473" w:rsidR="00631057" w:rsidRDefault="000A3682" w:rsidP="00631057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</w:t>
      </w:r>
      <w:r w:rsidR="00631057">
        <w:t>:</w:t>
      </w:r>
    </w:p>
    <w:p w14:paraId="360CC17C" w14:textId="77777777" w:rsidR="00631057" w:rsidRDefault="00631057" w:rsidP="00631057">
      <w:pPr>
        <w:pStyle w:val="Odstavecseseznamem"/>
        <w:ind w:left="567"/>
      </w:pPr>
    </w:p>
    <w:p w14:paraId="76F9073F" w14:textId="77777777" w:rsidR="00631057" w:rsidRPr="00631057" w:rsidRDefault="00631057" w:rsidP="00631057">
      <w:pPr>
        <w:pStyle w:val="Odstavecseseznamem"/>
        <w:numPr>
          <w:ilvl w:val="1"/>
          <w:numId w:val="32"/>
        </w:numPr>
        <w:rPr>
          <w:szCs w:val="22"/>
        </w:rPr>
      </w:pPr>
      <w:r w:rsidRPr="00631057">
        <w:rPr>
          <w:szCs w:val="22"/>
        </w:rPr>
        <w:t xml:space="preserve">vyhotovená v elektronické podobě, přičemž obě smluvní strany obdrží její elektronický originál. </w:t>
      </w:r>
    </w:p>
    <w:p w14:paraId="4A97E875" w14:textId="2267867E" w:rsidR="00631057" w:rsidRDefault="00631057" w:rsidP="00631057">
      <w:pPr>
        <w:pStyle w:val="Odstavecseseznamem"/>
        <w:numPr>
          <w:ilvl w:val="1"/>
          <w:numId w:val="32"/>
        </w:numPr>
        <w:rPr>
          <w:szCs w:val="22"/>
        </w:rPr>
      </w:pPr>
      <w:r w:rsidRPr="00631057">
        <w:rPr>
          <w:szCs w:val="22"/>
        </w:rPr>
        <w:t>sepsána ve 4 stejnopisech s platností originálu, z nichž 3 vyhotovení obdrží poskytovatel a 1 příjemce.</w:t>
      </w:r>
    </w:p>
    <w:p w14:paraId="789F5E72" w14:textId="77777777" w:rsidR="00631057" w:rsidRPr="00631057" w:rsidRDefault="00631057" w:rsidP="00631057">
      <w:pPr>
        <w:pStyle w:val="Odstavecseseznamem"/>
        <w:ind w:left="1440"/>
        <w:rPr>
          <w:szCs w:val="22"/>
        </w:rPr>
      </w:pPr>
    </w:p>
    <w:p w14:paraId="5968565D" w14:textId="14F730FB" w:rsidR="000A3682" w:rsidRDefault="00631057" w:rsidP="00631057">
      <w:pPr>
        <w:ind w:firstLine="567"/>
        <w:rPr>
          <w:i/>
          <w:iCs/>
          <w:szCs w:val="22"/>
        </w:rPr>
      </w:pPr>
      <w:r w:rsidRPr="00631057">
        <w:rPr>
          <w:i/>
          <w:iCs/>
          <w:szCs w:val="22"/>
        </w:rPr>
        <w:t>(Při podpisu smlouvy bude ponechána jen jedna varianta.)</w:t>
      </w:r>
    </w:p>
    <w:p w14:paraId="6A1EC082" w14:textId="77777777" w:rsidR="00631057" w:rsidRPr="00631057" w:rsidRDefault="00631057" w:rsidP="00631057">
      <w:pPr>
        <w:ind w:firstLine="567"/>
      </w:pPr>
    </w:p>
    <w:p w14:paraId="12C60DB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53082C5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B992AA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3E05C2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F60D48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63688F6C" w14:textId="77777777" w:rsidR="00D44176" w:rsidRPr="00B5479E" w:rsidRDefault="00D44176" w:rsidP="00D44176"/>
    <w:p w14:paraId="33CB3482" w14:textId="471B318D" w:rsidR="000A3682" w:rsidRPr="00B5479E" w:rsidRDefault="00692A60" w:rsidP="00B6789F">
      <w:pPr>
        <w:ind w:left="567"/>
      </w:pPr>
      <w:r w:rsidRPr="00692A60">
        <w:t>O uzavření této smlouvy rozhodlo zastupitelstvo města</w:t>
      </w:r>
      <w:r>
        <w:t xml:space="preserve"> </w:t>
      </w:r>
      <w:r w:rsidRPr="00692A60">
        <w:t>/ rozhodla rada města usnesením č.</w:t>
      </w:r>
      <w:r>
        <w:t> </w:t>
      </w:r>
      <w:proofErr w:type="spellStart"/>
      <w:r w:rsidRPr="00692A60">
        <w:t>xxxxxxxxxxxxxxxxxx</w:t>
      </w:r>
      <w:proofErr w:type="spellEnd"/>
      <w:r w:rsidRPr="00692A60">
        <w:t xml:space="preserve"> ze dne DD.MM.202</w:t>
      </w:r>
      <w:r w:rsidR="009B03F2">
        <w:t>5</w:t>
      </w:r>
      <w:r w:rsidR="00B6789F" w:rsidRPr="00B6789F">
        <w:t>.</w:t>
      </w:r>
      <w:r w:rsidR="000A3682" w:rsidRPr="00B5479E">
        <w:tab/>
      </w:r>
    </w:p>
    <w:p w14:paraId="15AA1D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855A322" w14:textId="77777777" w:rsidR="00864AD4" w:rsidRDefault="00864AD4" w:rsidP="00EA0CB0">
      <w:pPr>
        <w:tabs>
          <w:tab w:val="left" w:pos="0"/>
          <w:tab w:val="left" w:pos="4990"/>
        </w:tabs>
        <w:rPr>
          <w:szCs w:val="22"/>
        </w:rPr>
      </w:pPr>
    </w:p>
    <w:p w14:paraId="247C8DCF" w14:textId="77777777" w:rsidR="00DC3F15" w:rsidRDefault="00DC3F15" w:rsidP="00EA0CB0">
      <w:pPr>
        <w:tabs>
          <w:tab w:val="left" w:pos="0"/>
          <w:tab w:val="left" w:pos="4990"/>
        </w:tabs>
        <w:rPr>
          <w:szCs w:val="22"/>
        </w:rPr>
      </w:pPr>
    </w:p>
    <w:p w14:paraId="475C6D01" w14:textId="77777777" w:rsidR="00DC3F15" w:rsidRDefault="00DC3F15" w:rsidP="00EA0CB0">
      <w:pPr>
        <w:tabs>
          <w:tab w:val="left" w:pos="0"/>
          <w:tab w:val="left" w:pos="4990"/>
        </w:tabs>
        <w:rPr>
          <w:szCs w:val="22"/>
        </w:rPr>
        <w:sectPr w:rsidR="00DC3F15" w:rsidSect="006F5106">
          <w:headerReference w:type="default" r:id="rId8"/>
          <w:footerReference w:type="default" r:id="rId9"/>
          <w:pgSz w:w="11906" w:h="16838"/>
          <w:pgMar w:top="1797" w:right="1418" w:bottom="1797" w:left="1418" w:header="709" w:footer="339" w:gutter="0"/>
          <w:cols w:space="708"/>
          <w:docGrid w:linePitch="360"/>
        </w:sectPr>
      </w:pPr>
    </w:p>
    <w:p w14:paraId="192EBE07" w14:textId="77777777" w:rsidR="004364A7" w:rsidRDefault="004364A7" w:rsidP="00EA0CB0">
      <w:pPr>
        <w:tabs>
          <w:tab w:val="left" w:pos="0"/>
          <w:tab w:val="left" w:pos="4990"/>
        </w:tabs>
        <w:rPr>
          <w:szCs w:val="22"/>
        </w:rPr>
      </w:pPr>
    </w:p>
    <w:p w14:paraId="0CDE6444" w14:textId="0C07356C" w:rsidR="004364A7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>Za poskytovatele</w:t>
      </w:r>
      <w:r>
        <w:rPr>
          <w:b/>
          <w:szCs w:val="22"/>
        </w:rPr>
        <w:tab/>
        <w:t>Za příjemce</w:t>
      </w:r>
    </w:p>
    <w:p w14:paraId="100C8B7C" w14:textId="77777777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</w:p>
    <w:p w14:paraId="2F74A583" w14:textId="39FE2792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 xml:space="preserve">Datum: </w:t>
      </w:r>
      <w:r>
        <w:rPr>
          <w:b/>
          <w:szCs w:val="22"/>
        </w:rPr>
        <w:tab/>
        <w:t>Datum:</w:t>
      </w:r>
    </w:p>
    <w:p w14:paraId="61B46670" w14:textId="77777777" w:rsidR="00864AD4" w:rsidRDefault="00864AD4" w:rsidP="00EA0CB0">
      <w:pPr>
        <w:tabs>
          <w:tab w:val="left" w:pos="0"/>
          <w:tab w:val="left" w:pos="4990"/>
        </w:tabs>
        <w:rPr>
          <w:b/>
          <w:szCs w:val="22"/>
        </w:rPr>
      </w:pPr>
    </w:p>
    <w:p w14:paraId="5A84DDA0" w14:textId="7F0FA2C8" w:rsidR="00DC3F15" w:rsidRDefault="00864AD4" w:rsidP="003D4109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szCs w:val="22"/>
        </w:rPr>
        <w:t>Místo:</w:t>
      </w:r>
      <w:r>
        <w:rPr>
          <w:b/>
          <w:szCs w:val="22"/>
        </w:rPr>
        <w:tab/>
        <w:t>Místo:</w:t>
      </w:r>
    </w:p>
    <w:p w14:paraId="39AEAEC2" w14:textId="363737A4" w:rsidR="003D4109" w:rsidRPr="003D4109" w:rsidRDefault="003D4109" w:rsidP="003D4109">
      <w:pPr>
        <w:tabs>
          <w:tab w:val="left" w:pos="0"/>
          <w:tab w:val="left" w:pos="4990"/>
        </w:tabs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FA843" wp14:editId="7170CA52">
                <wp:simplePos x="0" y="0"/>
                <wp:positionH relativeFrom="margin">
                  <wp:align>left</wp:align>
                </wp:positionH>
                <wp:positionV relativeFrom="page">
                  <wp:posOffset>9039225</wp:posOffset>
                </wp:positionV>
                <wp:extent cx="2505075" cy="19050"/>
                <wp:effectExtent l="0" t="0" r="28575" b="19050"/>
                <wp:wrapNone/>
                <wp:docPr id="66806202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73E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11.75pt" to="197.2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" strokecolor="#003863 [3044]">
                <w10:wrap anchorx="margin" anchory="page"/>
              </v:line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137B8" wp14:editId="42D217D6">
                <wp:simplePos x="0" y="0"/>
                <wp:positionH relativeFrom="margin">
                  <wp:posOffset>3138170</wp:posOffset>
                </wp:positionH>
                <wp:positionV relativeFrom="page">
                  <wp:posOffset>9048750</wp:posOffset>
                </wp:positionV>
                <wp:extent cx="2590800" cy="0"/>
                <wp:effectExtent l="0" t="0" r="0" b="0"/>
                <wp:wrapNone/>
                <wp:docPr id="41701225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4BB48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7.1pt,712.5pt" to="451.1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IpmwEAAJQDAAAOAAAAZHJzL2Uyb0RvYy54bWysU9uO0zAQfUfiHyy/06SVQEv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" strokecolor="#003863 [3044]">
                <w10:wrap anchorx="margin" anchory="page"/>
              </v:line>
            </w:pict>
          </mc:Fallback>
        </mc:AlternateContent>
      </w:r>
      <w:r>
        <w:rPr>
          <w:b/>
          <w:szCs w:val="22"/>
        </w:rPr>
        <w:tab/>
      </w:r>
    </w:p>
    <w:p w14:paraId="03A875F6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611952CB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4CF24C9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657EA2E4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70FDBCA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00908B0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6E1F1E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D316EF7" w14:textId="77777777" w:rsidR="00692A60" w:rsidRDefault="00692A60" w:rsidP="00864AD4">
      <w:pPr>
        <w:tabs>
          <w:tab w:val="left" w:pos="0"/>
          <w:tab w:val="left" w:pos="4990"/>
        </w:tabs>
        <w:rPr>
          <w:b/>
          <w:bCs/>
          <w:szCs w:val="22"/>
        </w:rPr>
      </w:pPr>
    </w:p>
    <w:p w14:paraId="57E2F524" w14:textId="350A0A14" w:rsidR="00864AD4" w:rsidRPr="00C86245" w:rsidRDefault="00864AD4" w:rsidP="00864AD4">
      <w:pPr>
        <w:tabs>
          <w:tab w:val="left" w:pos="0"/>
          <w:tab w:val="left" w:pos="4990"/>
        </w:tabs>
        <w:rPr>
          <w:b/>
          <w:szCs w:val="22"/>
        </w:rPr>
      </w:pPr>
      <w:r w:rsidRPr="00864AD4">
        <w:rPr>
          <w:b/>
          <w:bCs/>
          <w:szCs w:val="22"/>
        </w:rPr>
        <w:t>Bc. Aleš Boháč MBA</w:t>
      </w:r>
    </w:p>
    <w:p w14:paraId="1E4CB02E" w14:textId="4C7AE16E" w:rsidR="00DC3F15" w:rsidRDefault="00864AD4" w:rsidP="00692A60">
      <w:pPr>
        <w:tabs>
          <w:tab w:val="left" w:pos="0"/>
          <w:tab w:val="left" w:pos="4990"/>
        </w:tabs>
        <w:rPr>
          <w:rFonts w:ascii="Arial" w:hAnsi="Arial"/>
          <w:b/>
          <w:bCs/>
          <w:sz w:val="24"/>
          <w:szCs w:val="28"/>
        </w:rPr>
      </w:pPr>
      <w:r>
        <w:rPr>
          <w:szCs w:val="22"/>
        </w:rPr>
        <w:t>n</w:t>
      </w:r>
      <w:r w:rsidRPr="00864AD4">
        <w:rPr>
          <w:szCs w:val="22"/>
        </w:rPr>
        <w:t>áměstek primátor</w:t>
      </w:r>
      <w:r w:rsidR="00DC3F15">
        <w:rPr>
          <w:szCs w:val="22"/>
        </w:rPr>
        <w:t>a</w:t>
      </w:r>
      <w:r w:rsidR="00DC3F15">
        <w:br w:type="page"/>
      </w:r>
    </w:p>
    <w:p w14:paraId="021FA217" w14:textId="37BB0F74" w:rsidR="004832C6" w:rsidRDefault="004832C6" w:rsidP="004832C6">
      <w:pPr>
        <w:pStyle w:val="Nadpis1"/>
      </w:pPr>
      <w:r>
        <w:lastRenderedPageBreak/>
        <w:t>Příloha č. 1 smlouvy</w:t>
      </w:r>
    </w:p>
    <w:p w14:paraId="1299FF4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8E440F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79CDDE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47F8E9A3" w14:textId="2AE0DECC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Výše podpory činí </w:t>
      </w:r>
      <w:r w:rsidR="00DC3F15">
        <w:rPr>
          <w:szCs w:val="22"/>
        </w:rPr>
        <w:t>7</w:t>
      </w:r>
      <w:r w:rsidRPr="00535482">
        <w:rPr>
          <w:szCs w:val="22"/>
        </w:rPr>
        <w:t>.</w:t>
      </w:r>
      <w:r w:rsidR="00DC3F15">
        <w:rPr>
          <w:szCs w:val="22"/>
        </w:rPr>
        <w:t>5</w:t>
      </w:r>
      <w:r w:rsidRPr="00535482">
        <w:rPr>
          <w:szCs w:val="22"/>
        </w:rPr>
        <w:t xml:space="preserve">00 Kč, slovy </w:t>
      </w:r>
      <w:r w:rsidR="00DC3F15">
        <w:rPr>
          <w:szCs w:val="22"/>
        </w:rPr>
        <w:t xml:space="preserve">sedm </w:t>
      </w:r>
      <w:r w:rsidRPr="00535482">
        <w:rPr>
          <w:szCs w:val="22"/>
        </w:rPr>
        <w:t xml:space="preserve">tisíc </w:t>
      </w:r>
      <w:r w:rsidR="00DC3F15">
        <w:rPr>
          <w:szCs w:val="22"/>
        </w:rPr>
        <w:t xml:space="preserve">pět set </w:t>
      </w:r>
      <w:r w:rsidRPr="00535482">
        <w:rPr>
          <w:szCs w:val="22"/>
        </w:rPr>
        <w:t>korun českých na jednoho žáka účastnícího se ozdravného pobytu v souladu s předloženou žádostí.</w:t>
      </w:r>
    </w:p>
    <w:p w14:paraId="3327F77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F4C931A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57B4193F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3966B2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C258837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06E77FC0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7A1C8D16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345D88DE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03587A8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74604FC5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2DE13F8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354E63A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1B52AA95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864AD4">
      <w:type w:val="continuous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3A4E" w14:textId="77777777" w:rsidR="00696EF5" w:rsidRDefault="00696EF5" w:rsidP="00256AC5">
      <w:r>
        <w:separator/>
      </w:r>
    </w:p>
  </w:endnote>
  <w:endnote w:type="continuationSeparator" w:id="0">
    <w:p w14:paraId="7D1218D7" w14:textId="77777777" w:rsidR="00696EF5" w:rsidRDefault="00696EF5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967E" w14:textId="1EB32AD3" w:rsidR="006F5106" w:rsidRDefault="001D03E8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5D535" wp14:editId="082F6165">
          <wp:simplePos x="0" y="0"/>
          <wp:positionH relativeFrom="column">
            <wp:posOffset>1493891</wp:posOffset>
          </wp:positionH>
          <wp:positionV relativeFrom="paragraph">
            <wp:posOffset>-196215</wp:posOffset>
          </wp:positionV>
          <wp:extent cx="2562225" cy="421640"/>
          <wp:effectExtent l="0" t="0" r="9525" b="0"/>
          <wp:wrapTight wrapText="bothSides">
            <wp:wrapPolygon edited="0">
              <wp:start x="642" y="0"/>
              <wp:lineTo x="0" y="3904"/>
              <wp:lineTo x="0" y="16590"/>
              <wp:lineTo x="642" y="20494"/>
              <wp:lineTo x="18790" y="20494"/>
              <wp:lineTo x="18950" y="20494"/>
              <wp:lineTo x="20235" y="15614"/>
              <wp:lineTo x="21520" y="12687"/>
              <wp:lineTo x="21520" y="4880"/>
              <wp:lineTo x="17344" y="0"/>
              <wp:lineTo x="642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38D">
      <w:rPr>
        <w:noProof/>
      </w:rPr>
      <w:drawing>
        <wp:anchor distT="0" distB="0" distL="114300" distR="114300" simplePos="0" relativeHeight="251658240" behindDoc="1" locked="1" layoutInCell="1" allowOverlap="1" wp14:anchorId="70E27C21" wp14:editId="1CB803A9">
          <wp:simplePos x="0" y="0"/>
          <wp:positionH relativeFrom="column">
            <wp:posOffset>4222115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</w:t>
    </w:r>
    <w:r w:rsidR="00390EE0">
      <w:rPr>
        <w:rStyle w:val="slostrnky"/>
        <w:rFonts w:ascii="Arial" w:hAnsi="Arial" w:cs="Arial"/>
        <w:b/>
        <w:color w:val="003C69"/>
        <w:sz w:val="16"/>
      </w:rPr>
      <w:t>5</w:t>
    </w:r>
    <w:r w:rsidR="00155E44">
      <w:rPr>
        <w:rStyle w:val="slostrnky"/>
        <w:rFonts w:ascii="Arial" w:hAnsi="Arial" w:cs="Arial"/>
        <w:b/>
        <w:color w:val="003C69"/>
        <w:sz w:val="16"/>
      </w:rPr>
      <w:t>/202</w:t>
    </w:r>
    <w:r w:rsidR="00390EE0">
      <w:rPr>
        <w:rStyle w:val="slostrnky"/>
        <w:rFonts w:ascii="Arial" w:hAnsi="Arial" w:cs="Arial"/>
        <w:b/>
        <w:color w:val="003C69"/>
        <w:sz w:val="16"/>
      </w:rPr>
      <w:t>6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0CAC3B57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66D2ABC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35E1" w14:textId="77777777" w:rsidR="00696EF5" w:rsidRDefault="00696EF5" w:rsidP="00256AC5">
      <w:r>
        <w:separator/>
      </w:r>
    </w:p>
  </w:footnote>
  <w:footnote w:type="continuationSeparator" w:id="0">
    <w:p w14:paraId="5A474BB1" w14:textId="77777777" w:rsidR="00696EF5" w:rsidRDefault="00696EF5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732E" w14:textId="0E664373" w:rsidR="00222566" w:rsidRPr="00256AC5" w:rsidRDefault="00222566" w:rsidP="001D03E8">
    <w:pPr>
      <w:tabs>
        <w:tab w:val="left" w:pos="3015"/>
        <w:tab w:val="right" w:pos="9070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256AC5">
      <w:rPr>
        <w:rFonts w:ascii="Arial" w:hAnsi="Arial" w:cs="Arial"/>
        <w:b/>
        <w:sz w:val="20"/>
        <w:szCs w:val="20"/>
      </w:rPr>
      <w:t xml:space="preserve"> </w:t>
    </w:r>
    <w:r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 w:rsidR="001D03E8">
      <w:rPr>
        <w:rFonts w:ascii="Arial" w:hAnsi="Arial" w:cs="Arial"/>
        <w:b/>
        <w:noProof/>
        <w:color w:val="003C69"/>
        <w:sz w:val="20"/>
        <w:szCs w:val="20"/>
      </w:rPr>
      <w:t xml:space="preserve"> </w:t>
    </w:r>
    <w:r w:rsidR="001D03E8">
      <w:rPr>
        <w:rFonts w:ascii="Arial" w:hAnsi="Arial" w:cs="Arial"/>
        <w:b/>
        <w:noProof/>
        <w:color w:val="003C69"/>
        <w:sz w:val="20"/>
        <w:szCs w:val="20"/>
      </w:rPr>
      <w:tab/>
    </w:r>
    <w:r w:rsidR="001D03E8">
      <w:rPr>
        <w:rFonts w:ascii="Arial" w:hAnsi="Arial" w:cs="Arial"/>
        <w:b/>
        <w:noProof/>
        <w:color w:val="003C69"/>
        <w:sz w:val="20"/>
        <w:szCs w:val="20"/>
      </w:rPr>
      <w:tab/>
    </w:r>
    <w:r w:rsidR="001D03E8" w:rsidRPr="001D03E8">
      <w:rPr>
        <w:rFonts w:ascii="Arial" w:hAnsi="Arial" w:cs="Arial"/>
        <w:b/>
        <w:noProof/>
        <w:color w:val="003C69"/>
        <w:sz w:val="20"/>
        <w:szCs w:val="20"/>
      </w:rPr>
      <w:t>Evidenční číslo: xxxx/202</w:t>
    </w:r>
    <w:r w:rsidR="00390EE0">
      <w:rPr>
        <w:rFonts w:ascii="Arial" w:hAnsi="Arial" w:cs="Arial"/>
        <w:b/>
        <w:noProof/>
        <w:color w:val="003C69"/>
        <w:sz w:val="20"/>
        <w:szCs w:val="20"/>
      </w:rPr>
      <w:t>5</w:t>
    </w:r>
    <w:r w:rsidR="001D03E8" w:rsidRPr="001D03E8">
      <w:rPr>
        <w:rFonts w:ascii="Arial" w:hAnsi="Arial" w:cs="Arial"/>
        <w:b/>
        <w:noProof/>
        <w:color w:val="003C69"/>
        <w:sz w:val="20"/>
        <w:szCs w:val="20"/>
      </w:rPr>
      <w:t>/OŽP</w:t>
    </w:r>
  </w:p>
  <w:p w14:paraId="7E5C8FE3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4A88"/>
    <w:multiLevelType w:val="hybridMultilevel"/>
    <w:tmpl w:val="6A62B3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A6718"/>
    <w:multiLevelType w:val="hybridMultilevel"/>
    <w:tmpl w:val="468E1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5EA0CF9"/>
    <w:multiLevelType w:val="hybridMultilevel"/>
    <w:tmpl w:val="C38ED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99471">
    <w:abstractNumId w:val="40"/>
  </w:num>
  <w:num w:numId="2" w16cid:durableId="616448036">
    <w:abstractNumId w:val="20"/>
  </w:num>
  <w:num w:numId="3" w16cid:durableId="126625002">
    <w:abstractNumId w:val="34"/>
  </w:num>
  <w:num w:numId="4" w16cid:durableId="1690832771">
    <w:abstractNumId w:val="11"/>
  </w:num>
  <w:num w:numId="5" w16cid:durableId="783501861">
    <w:abstractNumId w:val="44"/>
  </w:num>
  <w:num w:numId="6" w16cid:durableId="681511691">
    <w:abstractNumId w:val="5"/>
  </w:num>
  <w:num w:numId="7" w16cid:durableId="1253784714">
    <w:abstractNumId w:val="31"/>
  </w:num>
  <w:num w:numId="8" w16cid:durableId="2038504858">
    <w:abstractNumId w:val="33"/>
  </w:num>
  <w:num w:numId="9" w16cid:durableId="1219896530">
    <w:abstractNumId w:val="41"/>
  </w:num>
  <w:num w:numId="10" w16cid:durableId="1290280439">
    <w:abstractNumId w:val="1"/>
  </w:num>
  <w:num w:numId="11" w16cid:durableId="462163213">
    <w:abstractNumId w:val="18"/>
  </w:num>
  <w:num w:numId="12" w16cid:durableId="681130796">
    <w:abstractNumId w:val="14"/>
  </w:num>
  <w:num w:numId="13" w16cid:durableId="495653281">
    <w:abstractNumId w:val="39"/>
  </w:num>
  <w:num w:numId="14" w16cid:durableId="596211494">
    <w:abstractNumId w:val="3"/>
  </w:num>
  <w:num w:numId="15" w16cid:durableId="1081104723">
    <w:abstractNumId w:val="27"/>
  </w:num>
  <w:num w:numId="16" w16cid:durableId="1005591104">
    <w:abstractNumId w:val="28"/>
  </w:num>
  <w:num w:numId="17" w16cid:durableId="935484878">
    <w:abstractNumId w:val="16"/>
  </w:num>
  <w:num w:numId="18" w16cid:durableId="1895770627">
    <w:abstractNumId w:val="6"/>
  </w:num>
  <w:num w:numId="19" w16cid:durableId="1393655633">
    <w:abstractNumId w:val="38"/>
  </w:num>
  <w:num w:numId="20" w16cid:durableId="1431850194">
    <w:abstractNumId w:val="2"/>
  </w:num>
  <w:num w:numId="21" w16cid:durableId="400324193">
    <w:abstractNumId w:val="0"/>
  </w:num>
  <w:num w:numId="22" w16cid:durableId="127165131">
    <w:abstractNumId w:val="13"/>
  </w:num>
  <w:num w:numId="23" w16cid:durableId="1863401873">
    <w:abstractNumId w:val="23"/>
  </w:num>
  <w:num w:numId="24" w16cid:durableId="247353092">
    <w:abstractNumId w:val="43"/>
  </w:num>
  <w:num w:numId="25" w16cid:durableId="1423146002">
    <w:abstractNumId w:val="26"/>
  </w:num>
  <w:num w:numId="26" w16cid:durableId="1234973736">
    <w:abstractNumId w:val="30"/>
  </w:num>
  <w:num w:numId="27" w16cid:durableId="165176478">
    <w:abstractNumId w:val="25"/>
  </w:num>
  <w:num w:numId="28" w16cid:durableId="1580292051">
    <w:abstractNumId w:val="12"/>
  </w:num>
  <w:num w:numId="29" w16cid:durableId="224342150">
    <w:abstractNumId w:val="45"/>
  </w:num>
  <w:num w:numId="30" w16cid:durableId="572542178">
    <w:abstractNumId w:val="15"/>
  </w:num>
  <w:num w:numId="31" w16cid:durableId="1756783145">
    <w:abstractNumId w:val="4"/>
  </w:num>
  <w:num w:numId="32" w16cid:durableId="717123947">
    <w:abstractNumId w:val="32"/>
  </w:num>
  <w:num w:numId="33" w16cid:durableId="1041592803">
    <w:abstractNumId w:val="19"/>
  </w:num>
  <w:num w:numId="34" w16cid:durableId="21631003">
    <w:abstractNumId w:val="9"/>
  </w:num>
  <w:num w:numId="35" w16cid:durableId="990909097">
    <w:abstractNumId w:val="8"/>
  </w:num>
  <w:num w:numId="36" w16cid:durableId="1364400592">
    <w:abstractNumId w:val="10"/>
  </w:num>
  <w:num w:numId="37" w16cid:durableId="1089078243">
    <w:abstractNumId w:val="35"/>
  </w:num>
  <w:num w:numId="38" w16cid:durableId="1367019603">
    <w:abstractNumId w:val="22"/>
  </w:num>
  <w:num w:numId="39" w16cid:durableId="2067678732">
    <w:abstractNumId w:val="24"/>
  </w:num>
  <w:num w:numId="40" w16cid:durableId="434445428">
    <w:abstractNumId w:val="42"/>
  </w:num>
  <w:num w:numId="41" w16cid:durableId="897132329">
    <w:abstractNumId w:val="29"/>
  </w:num>
  <w:num w:numId="42" w16cid:durableId="1845440820">
    <w:abstractNumId w:val="21"/>
  </w:num>
  <w:num w:numId="43" w16cid:durableId="2115125664">
    <w:abstractNumId w:val="37"/>
  </w:num>
  <w:num w:numId="44" w16cid:durableId="1652366746">
    <w:abstractNumId w:val="17"/>
  </w:num>
  <w:num w:numId="45" w16cid:durableId="575020482">
    <w:abstractNumId w:val="36"/>
  </w:num>
  <w:num w:numId="46" w16cid:durableId="3523410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31D"/>
    <w:rsid w:val="00032A91"/>
    <w:rsid w:val="00033155"/>
    <w:rsid w:val="00033FCE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B3975"/>
    <w:rsid w:val="000C64B5"/>
    <w:rsid w:val="000D4A87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475BC"/>
    <w:rsid w:val="00154BAC"/>
    <w:rsid w:val="00155E44"/>
    <w:rsid w:val="00157970"/>
    <w:rsid w:val="00164F54"/>
    <w:rsid w:val="00173C18"/>
    <w:rsid w:val="00175E1E"/>
    <w:rsid w:val="00176392"/>
    <w:rsid w:val="00186517"/>
    <w:rsid w:val="00193A0A"/>
    <w:rsid w:val="00197D2D"/>
    <w:rsid w:val="001A58F7"/>
    <w:rsid w:val="001D03E8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2974"/>
    <w:rsid w:val="00256AC5"/>
    <w:rsid w:val="00263B46"/>
    <w:rsid w:val="00270174"/>
    <w:rsid w:val="0027775B"/>
    <w:rsid w:val="002916B0"/>
    <w:rsid w:val="00294AE2"/>
    <w:rsid w:val="002961C7"/>
    <w:rsid w:val="002A0C3A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90EE0"/>
    <w:rsid w:val="003A7B34"/>
    <w:rsid w:val="003B698A"/>
    <w:rsid w:val="003C4894"/>
    <w:rsid w:val="003C52E8"/>
    <w:rsid w:val="003D4109"/>
    <w:rsid w:val="003E086D"/>
    <w:rsid w:val="003E36A7"/>
    <w:rsid w:val="003E3EF5"/>
    <w:rsid w:val="003F052D"/>
    <w:rsid w:val="003F12DC"/>
    <w:rsid w:val="003F2152"/>
    <w:rsid w:val="003F36E0"/>
    <w:rsid w:val="00404C97"/>
    <w:rsid w:val="00413DD9"/>
    <w:rsid w:val="00415FB2"/>
    <w:rsid w:val="004176F2"/>
    <w:rsid w:val="00421573"/>
    <w:rsid w:val="004270BA"/>
    <w:rsid w:val="00432F55"/>
    <w:rsid w:val="00433F30"/>
    <w:rsid w:val="004364A7"/>
    <w:rsid w:val="004549DA"/>
    <w:rsid w:val="00463CAA"/>
    <w:rsid w:val="0047569D"/>
    <w:rsid w:val="004756E6"/>
    <w:rsid w:val="004769AD"/>
    <w:rsid w:val="004832C6"/>
    <w:rsid w:val="0048432B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27229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5F756A"/>
    <w:rsid w:val="00600AAD"/>
    <w:rsid w:val="00601DF4"/>
    <w:rsid w:val="00607691"/>
    <w:rsid w:val="00610050"/>
    <w:rsid w:val="00631057"/>
    <w:rsid w:val="00644F8A"/>
    <w:rsid w:val="0065545B"/>
    <w:rsid w:val="006557B7"/>
    <w:rsid w:val="00680637"/>
    <w:rsid w:val="00683B40"/>
    <w:rsid w:val="0069004B"/>
    <w:rsid w:val="00692A60"/>
    <w:rsid w:val="00696EF5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1D94"/>
    <w:rsid w:val="00744DED"/>
    <w:rsid w:val="00754687"/>
    <w:rsid w:val="007563D2"/>
    <w:rsid w:val="0076274C"/>
    <w:rsid w:val="00770328"/>
    <w:rsid w:val="00772EAC"/>
    <w:rsid w:val="00776BD9"/>
    <w:rsid w:val="00776CD9"/>
    <w:rsid w:val="007930A6"/>
    <w:rsid w:val="00795D29"/>
    <w:rsid w:val="007A1CAE"/>
    <w:rsid w:val="007B246B"/>
    <w:rsid w:val="007C44D4"/>
    <w:rsid w:val="007C6F74"/>
    <w:rsid w:val="007D0E45"/>
    <w:rsid w:val="007D718D"/>
    <w:rsid w:val="007D7205"/>
    <w:rsid w:val="007E24BC"/>
    <w:rsid w:val="007F614E"/>
    <w:rsid w:val="00803635"/>
    <w:rsid w:val="00804B85"/>
    <w:rsid w:val="008308CF"/>
    <w:rsid w:val="00834E3F"/>
    <w:rsid w:val="008610D8"/>
    <w:rsid w:val="00861A88"/>
    <w:rsid w:val="00864AD4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47AD0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03F2"/>
    <w:rsid w:val="009B1196"/>
    <w:rsid w:val="009B5144"/>
    <w:rsid w:val="009B68D5"/>
    <w:rsid w:val="009C0B2F"/>
    <w:rsid w:val="009C77D2"/>
    <w:rsid w:val="009D2F9F"/>
    <w:rsid w:val="009E05A8"/>
    <w:rsid w:val="009E32F3"/>
    <w:rsid w:val="009E4B14"/>
    <w:rsid w:val="009E6A9D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0F37"/>
    <w:rsid w:val="00A42702"/>
    <w:rsid w:val="00A43A8C"/>
    <w:rsid w:val="00A44FA0"/>
    <w:rsid w:val="00A502A3"/>
    <w:rsid w:val="00A505BB"/>
    <w:rsid w:val="00A52E57"/>
    <w:rsid w:val="00A66B83"/>
    <w:rsid w:val="00A6793D"/>
    <w:rsid w:val="00A75D22"/>
    <w:rsid w:val="00A9100A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AF65BE"/>
    <w:rsid w:val="00B05904"/>
    <w:rsid w:val="00B144D9"/>
    <w:rsid w:val="00B16CCC"/>
    <w:rsid w:val="00B241DD"/>
    <w:rsid w:val="00B2496F"/>
    <w:rsid w:val="00B300F7"/>
    <w:rsid w:val="00B5479E"/>
    <w:rsid w:val="00B55638"/>
    <w:rsid w:val="00B6789F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373"/>
    <w:rsid w:val="00D0448E"/>
    <w:rsid w:val="00D11ACE"/>
    <w:rsid w:val="00D120C9"/>
    <w:rsid w:val="00D221A7"/>
    <w:rsid w:val="00D22C2C"/>
    <w:rsid w:val="00D2646D"/>
    <w:rsid w:val="00D30AB7"/>
    <w:rsid w:val="00D313DD"/>
    <w:rsid w:val="00D42DBF"/>
    <w:rsid w:val="00D44176"/>
    <w:rsid w:val="00D764A4"/>
    <w:rsid w:val="00D81280"/>
    <w:rsid w:val="00D84348"/>
    <w:rsid w:val="00D86AC7"/>
    <w:rsid w:val="00D8722E"/>
    <w:rsid w:val="00D970DC"/>
    <w:rsid w:val="00D977B3"/>
    <w:rsid w:val="00DB1CC7"/>
    <w:rsid w:val="00DB778D"/>
    <w:rsid w:val="00DB77B3"/>
    <w:rsid w:val="00DC3F15"/>
    <w:rsid w:val="00E06090"/>
    <w:rsid w:val="00E1016B"/>
    <w:rsid w:val="00E11295"/>
    <w:rsid w:val="00E22643"/>
    <w:rsid w:val="00E2629D"/>
    <w:rsid w:val="00E33D26"/>
    <w:rsid w:val="00E434AA"/>
    <w:rsid w:val="00E43DC1"/>
    <w:rsid w:val="00E5025F"/>
    <w:rsid w:val="00E51B20"/>
    <w:rsid w:val="00E53BF8"/>
    <w:rsid w:val="00E54995"/>
    <w:rsid w:val="00E61FF0"/>
    <w:rsid w:val="00E9331F"/>
    <w:rsid w:val="00E95B8C"/>
    <w:rsid w:val="00EA0CB0"/>
    <w:rsid w:val="00EA126D"/>
    <w:rsid w:val="00EA5ECC"/>
    <w:rsid w:val="00EA6E89"/>
    <w:rsid w:val="00EC05E9"/>
    <w:rsid w:val="00EC6161"/>
    <w:rsid w:val="00ED22B7"/>
    <w:rsid w:val="00EE4042"/>
    <w:rsid w:val="00EE4883"/>
    <w:rsid w:val="00EE67FD"/>
    <w:rsid w:val="00EF29D6"/>
    <w:rsid w:val="00F173A8"/>
    <w:rsid w:val="00F36B88"/>
    <w:rsid w:val="00F543A0"/>
    <w:rsid w:val="00F70651"/>
    <w:rsid w:val="00F77A6A"/>
    <w:rsid w:val="00F86366"/>
    <w:rsid w:val="00F86D6A"/>
    <w:rsid w:val="00F874D1"/>
    <w:rsid w:val="00F8761D"/>
    <w:rsid w:val="00F913EE"/>
    <w:rsid w:val="00F933E3"/>
    <w:rsid w:val="00F953E7"/>
    <w:rsid w:val="00FC7132"/>
    <w:rsid w:val="00FD61C7"/>
    <w:rsid w:val="00FE14AD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C4C5"/>
  <w15:docId w15:val="{9EFACB18-7072-4AAA-BD9A-1B7EFFF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4AD4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  <w:style w:type="paragraph" w:customStyle="1" w:styleId="Default">
    <w:name w:val="Default"/>
    <w:rsid w:val="00436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910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CC1.3924B9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C1BB013765B54D06B84559D8CD271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3418C-280C-427E-A6A2-433E04E3DC36}"/>
      </w:docPartPr>
      <w:docPartBody>
        <w:p w:rsidR="00182129" w:rsidRDefault="00182129" w:rsidP="00182129">
          <w:pPr>
            <w:pStyle w:val="C1BB013765B54D06B84559D8CD271A6E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3231D"/>
    <w:rsid w:val="00047356"/>
    <w:rsid w:val="00182129"/>
    <w:rsid w:val="001C2314"/>
    <w:rsid w:val="00215DDF"/>
    <w:rsid w:val="00245CDE"/>
    <w:rsid w:val="002B2EE3"/>
    <w:rsid w:val="002D5EB1"/>
    <w:rsid w:val="003076FA"/>
    <w:rsid w:val="00333B0B"/>
    <w:rsid w:val="00367886"/>
    <w:rsid w:val="003A734E"/>
    <w:rsid w:val="00565574"/>
    <w:rsid w:val="00566701"/>
    <w:rsid w:val="00570151"/>
    <w:rsid w:val="00596052"/>
    <w:rsid w:val="00697991"/>
    <w:rsid w:val="006B5C65"/>
    <w:rsid w:val="006F2481"/>
    <w:rsid w:val="007027C0"/>
    <w:rsid w:val="0087374E"/>
    <w:rsid w:val="008D49AD"/>
    <w:rsid w:val="00925447"/>
    <w:rsid w:val="009E6A9D"/>
    <w:rsid w:val="009F046B"/>
    <w:rsid w:val="00A2163C"/>
    <w:rsid w:val="00A451AB"/>
    <w:rsid w:val="00AD1FE4"/>
    <w:rsid w:val="00AF615D"/>
    <w:rsid w:val="00B222FD"/>
    <w:rsid w:val="00B64F80"/>
    <w:rsid w:val="00B65FBD"/>
    <w:rsid w:val="00C45629"/>
    <w:rsid w:val="00DD5772"/>
    <w:rsid w:val="00E20DFA"/>
    <w:rsid w:val="00E31552"/>
    <w:rsid w:val="00E43DC1"/>
    <w:rsid w:val="00E76BA6"/>
    <w:rsid w:val="00EA4E75"/>
    <w:rsid w:val="00EC1BEC"/>
    <w:rsid w:val="00F1401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82129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  <w:style w:type="paragraph" w:customStyle="1" w:styleId="C1BB013765B54D06B84559D8CD271A6E">
    <w:name w:val="C1BB013765B54D06B84559D8CD271A6E"/>
    <w:rsid w:val="0018212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3143</Words>
  <Characters>18368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Fatková Ivana</cp:lastModifiedBy>
  <cp:revision>10</cp:revision>
  <cp:lastPrinted>2020-01-22T12:18:00Z</cp:lastPrinted>
  <dcterms:created xsi:type="dcterms:W3CDTF">2024-04-16T08:41:00Z</dcterms:created>
  <dcterms:modified xsi:type="dcterms:W3CDTF">2025-02-03T14:09:00Z</dcterms:modified>
</cp:coreProperties>
</file>